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4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4"/>
          <w:szCs w:val="32"/>
          <w:lang w:eastAsia="zh-CN"/>
        </w:rPr>
        <w:t>附件</w:t>
      </w:r>
      <w:r>
        <w:rPr>
          <w:rFonts w:hint="eastAsia" w:ascii="仿宋" w:hAnsi="仿宋" w:eastAsia="仿宋" w:cs="仿宋"/>
          <w:sz w:val="24"/>
          <w:szCs w:val="32"/>
          <w:lang w:val="en-US" w:eastAsia="zh-CN"/>
        </w:rPr>
        <w:t>1：</w:t>
      </w:r>
    </w:p>
    <w:p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生命科学学院学生骨干竞选申请表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800"/>
        <w:gridCol w:w="1560"/>
        <w:gridCol w:w="176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44964D" w:themeColor="background1" w:themeShade="80"/>
                <w:sz w:val="22"/>
                <w:szCs w:val="22"/>
                <w:vertAlign w:val="baseline"/>
                <w:lang w:val="en-US" w:eastAsia="zh-CN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专业班级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累计学积分排名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81C688" w:themeColor="background1" w:themeShade="BF"/>
                <w:sz w:val="16"/>
                <w:szCs w:val="16"/>
                <w:vertAlign w:val="baseline"/>
                <w:lang w:val="en-US" w:eastAsia="zh-CN"/>
              </w:rPr>
              <w:t>个人名次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/</w:t>
            </w:r>
            <w:r>
              <w:rPr>
                <w:rFonts w:hint="eastAsia" w:ascii="仿宋" w:hAnsi="仿宋" w:eastAsia="仿宋" w:cs="仿宋"/>
                <w:color w:val="81C688" w:themeColor="background1" w:themeShade="BF"/>
                <w:sz w:val="16"/>
                <w:szCs w:val="16"/>
                <w:vertAlign w:val="baseline"/>
                <w:lang w:val="en-US" w:eastAsia="zh-CN"/>
              </w:rPr>
              <w:t>专业人数</w:t>
            </w: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专业排名百分比</w:t>
            </w:r>
          </w:p>
        </w:tc>
        <w:tc>
          <w:tcPr>
            <w:tcW w:w="17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有无不及格情况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担任学生干部情况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69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申请职务</w:t>
            </w:r>
          </w:p>
        </w:tc>
        <w:tc>
          <w:tcPr>
            <w:tcW w:w="18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5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学生工作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主要经历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荣誉奖励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（最多5项）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工作设想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团支部意见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4" w:hRule="atLeast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学院意见</w:t>
            </w:r>
          </w:p>
        </w:tc>
        <w:tc>
          <w:tcPr>
            <w:tcW w:w="6826" w:type="dxa"/>
            <w:gridSpan w:val="4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仿宋" w:hAnsi="仿宋" w:eastAsia="仿宋" w:cs="仿宋"/>
          <w:sz w:val="20"/>
          <w:szCs w:val="20"/>
          <w:lang w:val="en-US" w:eastAsia="zh-CN"/>
        </w:rPr>
      </w:pPr>
      <w:r>
        <w:rPr>
          <w:rFonts w:hint="eastAsia" w:ascii="仿宋" w:hAnsi="仿宋" w:eastAsia="仿宋" w:cs="仿宋"/>
          <w:sz w:val="20"/>
          <w:szCs w:val="20"/>
          <w:lang w:val="en-US" w:eastAsia="zh-CN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1482"/>
    <w:rsid w:val="15B06B75"/>
    <w:rsid w:val="196142A7"/>
    <w:rsid w:val="211441F3"/>
    <w:rsid w:val="236C7D76"/>
    <w:rsid w:val="239347DD"/>
    <w:rsid w:val="331F7B0B"/>
    <w:rsid w:val="45BD1D4C"/>
    <w:rsid w:val="54545042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紅纭</cp:lastModifiedBy>
  <dcterms:modified xsi:type="dcterms:W3CDTF">2020-10-05T02:49:35Z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