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新乡学院生命科学技术学院人才引进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老师您好：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我们需招聘植物学、生态类博士，要求本科阶段或者硕士阶段为园林或风景园林专业。具体待遇详见新乡学院首页（http://www.xxu.edu.cn/）——诚聘英才——《新乡学院 高层次人才引进与管理办法 校人字〔2016〕10号》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谢谢！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生命科学技术学院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2016.12.15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联系方式：郭老师，13523244728邮箱：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instrText xml:space="preserve"> HYPERLINK "mailto:290711657@qq.com"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290711657@qq.com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22E4D"/>
    <w:rsid w:val="51722E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2016-12-15T01:00:00Z</dcterms:created>
  <dc:creator>Administrator</dc:creator>
  <cp:lastModifiedBy>Administrator</cp:lastModifiedBy>
  <dcterms:modified xsi:type="dcterms:W3CDTF">2016-12-15T01:16:06Z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