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E2" w:rsidRPr="001F51BA" w:rsidRDefault="00594A3A" w:rsidP="00594A3A">
      <w:pPr>
        <w:jc w:val="center"/>
        <w:rPr>
          <w:b/>
          <w:sz w:val="36"/>
          <w:szCs w:val="36"/>
        </w:rPr>
      </w:pPr>
      <w:r w:rsidRPr="001F51BA">
        <w:rPr>
          <w:rFonts w:hint="eastAsia"/>
          <w:b/>
          <w:sz w:val="36"/>
          <w:szCs w:val="36"/>
        </w:rPr>
        <w:t>2015</w:t>
      </w:r>
      <w:r w:rsidRPr="001F51BA">
        <w:rPr>
          <w:rFonts w:hint="eastAsia"/>
          <w:b/>
          <w:sz w:val="36"/>
          <w:szCs w:val="36"/>
        </w:rPr>
        <w:t>年</w:t>
      </w:r>
      <w:r w:rsidRPr="001F51BA">
        <w:rPr>
          <w:b/>
          <w:sz w:val="36"/>
          <w:szCs w:val="36"/>
        </w:rPr>
        <w:t>西安外国语大学</w:t>
      </w:r>
      <w:r w:rsidRPr="001F51BA">
        <w:rPr>
          <w:rFonts w:hint="eastAsia"/>
          <w:b/>
          <w:sz w:val="36"/>
          <w:szCs w:val="36"/>
        </w:rPr>
        <w:t>秋</w:t>
      </w:r>
      <w:r w:rsidRPr="001F51BA">
        <w:rPr>
          <w:b/>
          <w:sz w:val="36"/>
          <w:szCs w:val="36"/>
        </w:rPr>
        <w:t>季培训招生简章</w:t>
      </w:r>
    </w:p>
    <w:p w:rsidR="00594A3A" w:rsidRDefault="00594A3A" w:rsidP="00594A3A">
      <w:pPr>
        <w:widowControl/>
        <w:shd w:val="clear" w:color="auto" w:fill="FFFFFF"/>
        <w:spacing w:line="270" w:lineRule="atLeast"/>
        <w:ind w:firstLineChars="200" w:firstLine="482"/>
        <w:jc w:val="left"/>
        <w:rPr>
          <w:rFonts w:ascii="宋体" w:eastAsia="宋体" w:hAnsi="宋体" w:cs="宋体"/>
          <w:b/>
          <w:color w:val="666666"/>
          <w:kern w:val="0"/>
          <w:sz w:val="24"/>
          <w:szCs w:val="24"/>
        </w:rPr>
      </w:pPr>
    </w:p>
    <w:p w:rsidR="00594A3A" w:rsidRPr="00594A3A" w:rsidRDefault="00594A3A" w:rsidP="00594A3A">
      <w:pPr>
        <w:widowControl/>
        <w:shd w:val="clear" w:color="auto" w:fill="FFFFFF"/>
        <w:spacing w:line="270" w:lineRule="atLeast"/>
        <w:ind w:firstLineChars="200" w:firstLine="482"/>
        <w:jc w:val="left"/>
        <w:rPr>
          <w:rFonts w:ascii="宋体" w:eastAsia="宋体" w:hAnsi="宋体" w:cs="宋体"/>
          <w:b/>
          <w:color w:val="666666"/>
          <w:kern w:val="0"/>
          <w:sz w:val="24"/>
          <w:szCs w:val="24"/>
        </w:rPr>
      </w:pPr>
      <w:r w:rsidRPr="00594A3A">
        <w:rPr>
          <w:rFonts w:ascii="宋体" w:eastAsia="宋体" w:hAnsi="宋体" w:cs="宋体" w:hint="eastAsia"/>
          <w:b/>
          <w:color w:val="666666"/>
          <w:kern w:val="0"/>
          <w:sz w:val="24"/>
          <w:szCs w:val="24"/>
        </w:rPr>
        <w:t>西安外国语大学出国留学人员培训部是教育部指定的公派出国留学人员定点培训基地，自1979年开办以来每年都能顺利完成教育部国际合作与交流司及国家留学基金委安排的培训任务。为满足国家公派出国留学人员的外语学习需求，配合国家留学基金委做好公派出国留学人员的外语水平测试，我部每年春、秋两季开办国家公派出国留学人员英语高级班。凡参加培训者，经入学测试，达到高级班外语水平者，接受一学期强化培训，经国家留学基金委统考，成绩合格者可获得国家</w:t>
      </w:r>
      <w:bookmarkStart w:id="0" w:name="_GoBack"/>
      <w:bookmarkEnd w:id="0"/>
      <w:r w:rsidRPr="00594A3A">
        <w:rPr>
          <w:rFonts w:ascii="宋体" w:eastAsia="宋体" w:hAnsi="宋体" w:cs="宋体" w:hint="eastAsia"/>
          <w:b/>
          <w:color w:val="666666"/>
          <w:kern w:val="0"/>
          <w:sz w:val="24"/>
          <w:szCs w:val="24"/>
        </w:rPr>
        <w:t>留学基金委认可的英语高级班结业证书，取得公派留学申报资格。现将有关培训情况说明如下：</w:t>
      </w:r>
    </w:p>
    <w:p w:rsidR="00594A3A" w:rsidRPr="00594A3A" w:rsidRDefault="00594A3A" w:rsidP="00594A3A">
      <w:pPr>
        <w:widowControl/>
        <w:shd w:val="clear" w:color="auto" w:fill="FFFFFF"/>
        <w:spacing w:line="375" w:lineRule="atLeast"/>
        <w:jc w:val="left"/>
        <w:rPr>
          <w:rFonts w:ascii="宋体" w:eastAsia="宋体" w:hAnsi="宋体" w:cs="宋体"/>
          <w:b/>
          <w:color w:val="666666"/>
          <w:kern w:val="0"/>
          <w:sz w:val="24"/>
          <w:szCs w:val="24"/>
        </w:rPr>
      </w:pPr>
      <w:r w:rsidRPr="00594A3A">
        <w:rPr>
          <w:rFonts w:ascii="宋体" w:eastAsia="宋体" w:hAnsi="宋体" w:cs="宋体" w:hint="eastAsia"/>
          <w:b/>
          <w:color w:val="666666"/>
          <w:kern w:val="0"/>
          <w:sz w:val="24"/>
          <w:szCs w:val="24"/>
        </w:rPr>
        <w:t>全日制班：每周一至周五上午8:00—12:00，下午14:00—16:00上课</w:t>
      </w:r>
    </w:p>
    <w:tbl>
      <w:tblPr>
        <w:tblW w:w="9825" w:type="dxa"/>
        <w:jc w:val="center"/>
        <w:shd w:val="clear" w:color="auto" w:fill="FFFFFF"/>
        <w:tblCellMar>
          <w:left w:w="0" w:type="dxa"/>
          <w:right w:w="0" w:type="dxa"/>
        </w:tblCellMar>
        <w:tblLook w:val="04A0" w:firstRow="1" w:lastRow="0" w:firstColumn="1" w:lastColumn="0" w:noHBand="0" w:noVBand="1"/>
      </w:tblPr>
      <w:tblGrid>
        <w:gridCol w:w="1380"/>
        <w:gridCol w:w="2025"/>
        <w:gridCol w:w="1230"/>
        <w:gridCol w:w="1455"/>
        <w:gridCol w:w="3735"/>
      </w:tblGrid>
      <w:tr w:rsidR="00594A3A" w:rsidRPr="00594A3A" w:rsidTr="00594A3A">
        <w:trPr>
          <w:jc w:val="center"/>
        </w:trPr>
        <w:tc>
          <w:tcPr>
            <w:tcW w:w="13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班 级</w:t>
            </w:r>
          </w:p>
        </w:tc>
        <w:tc>
          <w:tcPr>
            <w:tcW w:w="202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对 象</w:t>
            </w:r>
          </w:p>
        </w:tc>
        <w:tc>
          <w:tcPr>
            <w:tcW w:w="1230"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每周课程</w:t>
            </w:r>
          </w:p>
        </w:tc>
        <w:tc>
          <w:tcPr>
            <w:tcW w:w="145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每周课时</w:t>
            </w:r>
          </w:p>
        </w:tc>
        <w:tc>
          <w:tcPr>
            <w:tcW w:w="373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费 用</w:t>
            </w:r>
          </w:p>
        </w:tc>
      </w:tr>
      <w:tr w:rsidR="00594A3A" w:rsidRPr="00594A3A" w:rsidTr="00594A3A">
        <w:trPr>
          <w:jc w:val="center"/>
        </w:trPr>
        <w:tc>
          <w:tcPr>
            <w:tcW w:w="1380" w:type="dxa"/>
            <w:tcBorders>
              <w:top w:val="nil"/>
              <w:left w:val="single" w:sz="4" w:space="0" w:color="auto"/>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公派出国</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高级强化班</w:t>
            </w:r>
          </w:p>
        </w:tc>
        <w:tc>
          <w:tcPr>
            <w:tcW w:w="202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有意申报国家公派出国留学资助的专家、学者。</w:t>
            </w:r>
          </w:p>
        </w:tc>
        <w:tc>
          <w:tcPr>
            <w:tcW w:w="1230"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听力</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听力测试</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口语</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阅读测试</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写作</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视听</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 </w:t>
            </w:r>
          </w:p>
        </w:tc>
        <w:tc>
          <w:tcPr>
            <w:tcW w:w="145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24节</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（不含周三下午的西方文化讲座）</w:t>
            </w:r>
          </w:p>
        </w:tc>
        <w:tc>
          <w:tcPr>
            <w:tcW w:w="373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学费：6500元/期（含教材费、资料费、考试费）</w:t>
            </w:r>
          </w:p>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住宿费：（培训部公寓：费用6000元/期）</w:t>
            </w:r>
          </w:p>
        </w:tc>
      </w:tr>
    </w:tbl>
    <w:p w:rsidR="00594A3A" w:rsidRPr="00594A3A" w:rsidRDefault="00594A3A" w:rsidP="00594A3A">
      <w:pPr>
        <w:widowControl/>
        <w:shd w:val="clear" w:color="auto" w:fill="FFFFFF"/>
        <w:spacing w:line="300" w:lineRule="atLeast"/>
        <w:jc w:val="left"/>
        <w:rPr>
          <w:rFonts w:ascii="Simsun" w:eastAsia="宋体" w:hAnsi="Simsun" w:cs="宋体"/>
          <w:color w:val="666666"/>
          <w:kern w:val="0"/>
          <w:sz w:val="18"/>
          <w:szCs w:val="18"/>
        </w:rPr>
      </w:pPr>
      <w:r w:rsidRPr="00594A3A">
        <w:rPr>
          <w:rFonts w:ascii="宋体" w:eastAsia="宋体" w:hAnsi="宋体" w:cs="宋体" w:hint="eastAsia"/>
          <w:color w:val="666666"/>
          <w:kern w:val="0"/>
          <w:sz w:val="24"/>
          <w:szCs w:val="24"/>
        </w:rPr>
        <w:t> </w:t>
      </w:r>
    </w:p>
    <w:p w:rsidR="00594A3A" w:rsidRPr="00594A3A" w:rsidRDefault="00594A3A" w:rsidP="00594A3A">
      <w:pPr>
        <w:widowControl/>
        <w:shd w:val="clear" w:color="auto" w:fill="FFFFFF"/>
        <w:spacing w:line="300" w:lineRule="atLeast"/>
        <w:jc w:val="left"/>
        <w:rPr>
          <w:rFonts w:ascii="Simsun" w:eastAsia="宋体" w:hAnsi="Simsun" w:cs="宋体"/>
          <w:color w:val="666666"/>
          <w:kern w:val="0"/>
          <w:sz w:val="18"/>
          <w:szCs w:val="18"/>
        </w:rPr>
      </w:pPr>
      <w:r w:rsidRPr="00594A3A">
        <w:rPr>
          <w:rFonts w:ascii="宋体" w:eastAsia="宋体" w:hAnsi="宋体" w:cs="宋体" w:hint="eastAsia"/>
          <w:color w:val="666666"/>
          <w:kern w:val="0"/>
          <w:sz w:val="24"/>
          <w:szCs w:val="24"/>
        </w:rPr>
        <w:t>非全日制班：双休日及业余时间授课</w:t>
      </w:r>
    </w:p>
    <w:tbl>
      <w:tblPr>
        <w:tblW w:w="9750" w:type="dxa"/>
        <w:jc w:val="center"/>
        <w:shd w:val="clear" w:color="auto" w:fill="FFFFFF"/>
        <w:tblCellMar>
          <w:left w:w="0" w:type="dxa"/>
          <w:right w:w="0" w:type="dxa"/>
        </w:tblCellMar>
        <w:tblLook w:val="04A0" w:firstRow="1" w:lastRow="0" w:firstColumn="1" w:lastColumn="0" w:noHBand="0" w:noVBand="1"/>
      </w:tblPr>
      <w:tblGrid>
        <w:gridCol w:w="1695"/>
        <w:gridCol w:w="1895"/>
        <w:gridCol w:w="1495"/>
        <w:gridCol w:w="1425"/>
        <w:gridCol w:w="3240"/>
      </w:tblGrid>
      <w:tr w:rsidR="00594A3A" w:rsidRPr="00594A3A" w:rsidTr="00594A3A">
        <w:trPr>
          <w:jc w:val="center"/>
        </w:trPr>
        <w:tc>
          <w:tcPr>
            <w:tcW w:w="16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班 级</w:t>
            </w:r>
          </w:p>
        </w:tc>
        <w:tc>
          <w:tcPr>
            <w:tcW w:w="189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对 象</w:t>
            </w:r>
          </w:p>
        </w:tc>
        <w:tc>
          <w:tcPr>
            <w:tcW w:w="149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课程设置</w:t>
            </w:r>
          </w:p>
        </w:tc>
        <w:tc>
          <w:tcPr>
            <w:tcW w:w="1425"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授课时间</w:t>
            </w:r>
          </w:p>
        </w:tc>
        <w:tc>
          <w:tcPr>
            <w:tcW w:w="3240" w:type="dxa"/>
            <w:tcBorders>
              <w:top w:val="single" w:sz="4" w:space="0" w:color="auto"/>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费 用</w:t>
            </w:r>
          </w:p>
        </w:tc>
      </w:tr>
      <w:tr w:rsidR="00594A3A" w:rsidRPr="00594A3A" w:rsidTr="00594A3A">
        <w:trPr>
          <w:jc w:val="center"/>
        </w:trPr>
        <w:tc>
          <w:tcPr>
            <w:tcW w:w="1695" w:type="dxa"/>
            <w:tcBorders>
              <w:top w:val="nil"/>
              <w:left w:val="single" w:sz="4" w:space="0" w:color="auto"/>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公派出国</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高级强化班</w:t>
            </w:r>
          </w:p>
        </w:tc>
        <w:tc>
          <w:tcPr>
            <w:tcW w:w="189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具备走读条件并具备高级班水平的专家学者。</w:t>
            </w:r>
          </w:p>
        </w:tc>
        <w:tc>
          <w:tcPr>
            <w:tcW w:w="149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听力、口语</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阅读、写作</w:t>
            </w:r>
          </w:p>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测试</w:t>
            </w:r>
          </w:p>
        </w:tc>
        <w:tc>
          <w:tcPr>
            <w:tcW w:w="1425"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20节（周五下午、双休日全天。）</w:t>
            </w:r>
          </w:p>
        </w:tc>
        <w:tc>
          <w:tcPr>
            <w:tcW w:w="3240" w:type="dxa"/>
            <w:tcBorders>
              <w:top w:val="nil"/>
              <w:left w:val="nil"/>
              <w:bottom w:val="single" w:sz="4" w:space="0" w:color="auto"/>
              <w:right w:val="single" w:sz="4" w:space="0" w:color="auto"/>
            </w:tcBorders>
            <w:shd w:val="clear" w:color="auto" w:fill="FFFFFF"/>
            <w:vAlign w:val="center"/>
            <w:hideMark/>
          </w:tcPr>
          <w:p w:rsidR="00594A3A" w:rsidRPr="00594A3A" w:rsidRDefault="00594A3A" w:rsidP="00594A3A">
            <w:pPr>
              <w:widowControl/>
              <w:spacing w:line="300" w:lineRule="atLeast"/>
              <w:ind w:firstLine="600"/>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学费7000 元/期</w:t>
            </w:r>
          </w:p>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666666"/>
                <w:kern w:val="0"/>
                <w:sz w:val="24"/>
                <w:szCs w:val="24"/>
              </w:rPr>
              <w:t>（含教材费、资料费、考试费）</w:t>
            </w:r>
          </w:p>
        </w:tc>
      </w:tr>
    </w:tbl>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注：西部项目录取人员报名时须出示留学基金委录取函原件及附件（录取人员名单）免缴学费，只交资料费、考试费500元。</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咨询电话：029-85309800  85309124   传真报名：029-85309989  </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报名时间：7月3日至8月26日</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报到日期：8月27日、8月28日</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开课时间：8月31日</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报到地点：西安外国语大学雁塔校区2号教学楼一层出国留学人员培训部招生办公室。</w:t>
      </w:r>
    </w:p>
    <w:p w:rsidR="00594A3A" w:rsidRPr="00594A3A" w:rsidRDefault="00594A3A" w:rsidP="00594A3A">
      <w:pPr>
        <w:widowControl/>
        <w:shd w:val="clear" w:color="auto" w:fill="FFFFFF"/>
        <w:spacing w:line="375"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 w:val="24"/>
          <w:szCs w:val="24"/>
        </w:rPr>
        <w:t>网    址：</w:t>
      </w:r>
      <w:hyperlink r:id="rId6" w:history="1">
        <w:r w:rsidRPr="00594A3A">
          <w:rPr>
            <w:rFonts w:ascii="宋体" w:eastAsia="宋体" w:hAnsi="宋体" w:cs="宋体" w:hint="eastAsia"/>
            <w:b/>
            <w:bCs/>
            <w:color w:val="0000FF"/>
            <w:kern w:val="0"/>
            <w:sz w:val="24"/>
            <w:szCs w:val="24"/>
            <w:u w:val="single"/>
          </w:rPr>
          <w:t>www.xwpxb.com</w:t>
        </w:r>
      </w:hyperlink>
    </w:p>
    <w:p w:rsidR="00594A3A" w:rsidRPr="00594A3A" w:rsidRDefault="00594A3A" w:rsidP="00594A3A">
      <w:pPr>
        <w:widowControl/>
        <w:shd w:val="clear" w:color="auto" w:fill="FFFFFF"/>
        <w:spacing w:line="270" w:lineRule="atLeast"/>
        <w:jc w:val="left"/>
        <w:rPr>
          <w:rFonts w:ascii="Simsun" w:eastAsia="宋体" w:hAnsi="Simsun" w:cs="宋体"/>
          <w:color w:val="666666"/>
          <w:kern w:val="0"/>
          <w:sz w:val="18"/>
          <w:szCs w:val="18"/>
        </w:rPr>
      </w:pPr>
      <w:r w:rsidRPr="00594A3A">
        <w:rPr>
          <w:rFonts w:ascii="宋体" w:eastAsia="宋体" w:hAnsi="宋体" w:cs="宋体" w:hint="eastAsia"/>
          <w:b/>
          <w:bCs/>
          <w:color w:val="666666"/>
          <w:kern w:val="0"/>
          <w:szCs w:val="21"/>
        </w:rPr>
        <w:t>网上报名：请</w:t>
      </w:r>
      <w:hyperlink r:id="rId7" w:history="1">
        <w:r w:rsidRPr="00594A3A">
          <w:rPr>
            <w:rFonts w:ascii="Times New Roman" w:eastAsia="宋体" w:hAnsi="Times New Roman" w:cs="Times New Roman"/>
            <w:b/>
            <w:bCs/>
            <w:color w:val="0000FF"/>
            <w:kern w:val="0"/>
            <w:sz w:val="18"/>
            <w:szCs w:val="18"/>
            <w:u w:val="single"/>
          </w:rPr>
          <w:t>将本人基本信息发至</w:t>
        </w:r>
        <w:r w:rsidRPr="00594A3A">
          <w:rPr>
            <w:rFonts w:ascii="Times New Roman" w:eastAsia="宋体" w:hAnsi="Times New Roman" w:cs="Times New Roman"/>
            <w:b/>
            <w:bCs/>
            <w:color w:val="0000FF"/>
            <w:kern w:val="0"/>
            <w:sz w:val="18"/>
            <w:szCs w:val="18"/>
            <w:u w:val="single"/>
          </w:rPr>
          <w:t>lxw@xisu.edu.cn</w:t>
        </w:r>
      </w:hyperlink>
      <w:r w:rsidRPr="00594A3A">
        <w:rPr>
          <w:rFonts w:ascii="宋体" w:eastAsia="宋体" w:hAnsi="宋体" w:cs="宋体" w:hint="eastAsia"/>
          <w:b/>
          <w:bCs/>
          <w:color w:val="666666"/>
          <w:kern w:val="0"/>
          <w:szCs w:val="21"/>
        </w:rPr>
        <w:t>，</w:t>
      </w:r>
      <w:r w:rsidRPr="00594A3A">
        <w:rPr>
          <w:rFonts w:ascii="宋体" w:eastAsia="宋体" w:hAnsi="宋体" w:cs="宋体" w:hint="eastAsia"/>
          <w:b/>
          <w:bCs/>
          <w:color w:val="666666"/>
          <w:kern w:val="0"/>
          <w:sz w:val="20"/>
          <w:szCs w:val="20"/>
        </w:rPr>
        <w:t>信息模式</w:t>
      </w:r>
      <w:r w:rsidRPr="00594A3A">
        <w:rPr>
          <w:rFonts w:ascii="Verdana" w:eastAsia="宋体" w:hAnsi="Verdana" w:cs="宋体"/>
          <w:b/>
          <w:bCs/>
          <w:color w:val="000000"/>
          <w:kern w:val="0"/>
          <w:sz w:val="18"/>
          <w:szCs w:val="18"/>
        </w:rPr>
        <w:t>(Excel</w:t>
      </w:r>
      <w:r w:rsidRPr="00594A3A">
        <w:rPr>
          <w:rFonts w:ascii="宋体" w:eastAsia="宋体" w:hAnsi="宋体" w:cs="宋体" w:hint="eastAsia"/>
          <w:b/>
          <w:bCs/>
          <w:color w:val="666666"/>
          <w:kern w:val="0"/>
          <w:szCs w:val="21"/>
        </w:rPr>
        <w:t>格式</w:t>
      </w:r>
      <w:r w:rsidRPr="00594A3A">
        <w:rPr>
          <w:rFonts w:ascii="Verdana" w:eastAsia="宋体" w:hAnsi="Verdana" w:cs="宋体"/>
          <w:b/>
          <w:bCs/>
          <w:color w:val="000000"/>
          <w:kern w:val="0"/>
          <w:sz w:val="18"/>
          <w:szCs w:val="18"/>
        </w:rPr>
        <w:t>)</w:t>
      </w:r>
      <w:r w:rsidRPr="00594A3A">
        <w:rPr>
          <w:rFonts w:ascii="宋体" w:eastAsia="宋体" w:hAnsi="宋体" w:cs="宋体" w:hint="eastAsia"/>
          <w:b/>
          <w:bCs/>
          <w:color w:val="666666"/>
          <w:kern w:val="0"/>
          <w:szCs w:val="21"/>
        </w:rPr>
        <w:t>：</w:t>
      </w:r>
    </w:p>
    <w:tbl>
      <w:tblPr>
        <w:tblW w:w="9747" w:type="dxa"/>
        <w:jc w:val="center"/>
        <w:shd w:val="clear" w:color="auto" w:fill="FFFFFF"/>
        <w:tblCellMar>
          <w:left w:w="0" w:type="dxa"/>
          <w:right w:w="0" w:type="dxa"/>
        </w:tblCellMar>
        <w:tblLook w:val="04A0" w:firstRow="1" w:lastRow="0" w:firstColumn="1" w:lastColumn="0" w:noHBand="0" w:noVBand="1"/>
      </w:tblPr>
      <w:tblGrid>
        <w:gridCol w:w="959"/>
        <w:gridCol w:w="816"/>
        <w:gridCol w:w="743"/>
        <w:gridCol w:w="709"/>
        <w:gridCol w:w="1503"/>
        <w:gridCol w:w="765"/>
        <w:gridCol w:w="709"/>
        <w:gridCol w:w="2070"/>
        <w:gridCol w:w="1473"/>
      </w:tblGrid>
      <w:tr w:rsidR="00594A3A" w:rsidRPr="00594A3A" w:rsidTr="00594A3A">
        <w:trPr>
          <w:trHeight w:val="702"/>
          <w:jc w:val="center"/>
        </w:trPr>
        <w:tc>
          <w:tcPr>
            <w:tcW w:w="9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姓名</w:t>
            </w:r>
          </w:p>
        </w:tc>
        <w:tc>
          <w:tcPr>
            <w:tcW w:w="8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性别</w:t>
            </w:r>
          </w:p>
        </w:tc>
        <w:tc>
          <w:tcPr>
            <w:tcW w:w="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年龄</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学历</w:t>
            </w:r>
          </w:p>
        </w:tc>
        <w:tc>
          <w:tcPr>
            <w:tcW w:w="15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身份证号码</w:t>
            </w:r>
          </w:p>
        </w:tc>
        <w:tc>
          <w:tcPr>
            <w:tcW w:w="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所在单位</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333333"/>
                <w:kern w:val="0"/>
                <w:szCs w:val="21"/>
              </w:rPr>
              <w:t>所报班型</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联系电话</w:t>
            </w:r>
          </w:p>
        </w:tc>
        <w:tc>
          <w:tcPr>
            <w:tcW w:w="14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center"/>
              <w:rPr>
                <w:rFonts w:ascii="宋体" w:eastAsia="宋体" w:hAnsi="宋体" w:cs="宋体"/>
                <w:color w:val="666666"/>
                <w:kern w:val="0"/>
                <w:sz w:val="24"/>
                <w:szCs w:val="24"/>
              </w:rPr>
            </w:pPr>
            <w:r w:rsidRPr="00594A3A">
              <w:rPr>
                <w:rFonts w:ascii="宋体" w:eastAsia="宋体" w:hAnsi="宋体" w:cs="宋体" w:hint="eastAsia"/>
                <w:color w:val="333333"/>
                <w:kern w:val="0"/>
                <w:szCs w:val="21"/>
              </w:rPr>
              <w:t>电子邮箱</w:t>
            </w:r>
          </w:p>
        </w:tc>
      </w:tr>
      <w:tr w:rsidR="00594A3A" w:rsidRPr="00594A3A" w:rsidTr="00594A3A">
        <w:trPr>
          <w:trHeight w:val="702"/>
          <w:jc w:val="center"/>
        </w:trPr>
        <w:tc>
          <w:tcPr>
            <w:tcW w:w="9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1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 w:val="24"/>
                <w:szCs w:val="24"/>
              </w:rPr>
              <w:t> </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c>
          <w:tcPr>
            <w:tcW w:w="14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94A3A" w:rsidRPr="00594A3A" w:rsidRDefault="00594A3A" w:rsidP="00594A3A">
            <w:pPr>
              <w:widowControl/>
              <w:spacing w:line="300" w:lineRule="atLeast"/>
              <w:jc w:val="left"/>
              <w:rPr>
                <w:rFonts w:ascii="宋体" w:eastAsia="宋体" w:hAnsi="宋体" w:cs="宋体"/>
                <w:color w:val="666666"/>
                <w:kern w:val="0"/>
                <w:sz w:val="24"/>
                <w:szCs w:val="24"/>
              </w:rPr>
            </w:pPr>
            <w:r w:rsidRPr="00594A3A">
              <w:rPr>
                <w:rFonts w:ascii="宋体" w:eastAsia="宋体" w:hAnsi="宋体" w:cs="宋体" w:hint="eastAsia"/>
                <w:color w:val="000000"/>
                <w:kern w:val="0"/>
                <w:szCs w:val="21"/>
              </w:rPr>
              <w:t xml:space="preserve">　</w:t>
            </w:r>
          </w:p>
        </w:tc>
      </w:tr>
    </w:tbl>
    <w:p w:rsidR="00594A3A" w:rsidRPr="00594A3A" w:rsidRDefault="00594A3A" w:rsidP="00594A3A">
      <w:pPr>
        <w:jc w:val="center"/>
        <w:rPr>
          <w:rFonts w:hint="eastAsia"/>
          <w:sz w:val="24"/>
          <w:szCs w:val="24"/>
        </w:rPr>
      </w:pPr>
    </w:p>
    <w:sectPr w:rsidR="00594A3A" w:rsidRPr="00594A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98" w:rsidRDefault="00162898" w:rsidP="00594A3A">
      <w:r>
        <w:separator/>
      </w:r>
    </w:p>
  </w:endnote>
  <w:endnote w:type="continuationSeparator" w:id="0">
    <w:p w:rsidR="00162898" w:rsidRDefault="00162898" w:rsidP="0059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98" w:rsidRDefault="00162898" w:rsidP="00594A3A">
      <w:r>
        <w:separator/>
      </w:r>
    </w:p>
  </w:footnote>
  <w:footnote w:type="continuationSeparator" w:id="0">
    <w:p w:rsidR="00162898" w:rsidRDefault="00162898" w:rsidP="00594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11"/>
    <w:rsid w:val="000363E2"/>
    <w:rsid w:val="00162898"/>
    <w:rsid w:val="001F51BA"/>
    <w:rsid w:val="00440611"/>
    <w:rsid w:val="0059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5B779-5B79-4517-922B-535E673E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4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4A3A"/>
    <w:rPr>
      <w:sz w:val="18"/>
      <w:szCs w:val="18"/>
    </w:rPr>
  </w:style>
  <w:style w:type="paragraph" w:styleId="a4">
    <w:name w:val="footer"/>
    <w:basedOn w:val="a"/>
    <w:link w:val="Char0"/>
    <w:uiPriority w:val="99"/>
    <w:unhideWhenUsed/>
    <w:rsid w:val="00594A3A"/>
    <w:pPr>
      <w:tabs>
        <w:tab w:val="center" w:pos="4153"/>
        <w:tab w:val="right" w:pos="8306"/>
      </w:tabs>
      <w:snapToGrid w:val="0"/>
      <w:jc w:val="left"/>
    </w:pPr>
    <w:rPr>
      <w:sz w:val="18"/>
      <w:szCs w:val="18"/>
    </w:rPr>
  </w:style>
  <w:style w:type="character" w:customStyle="1" w:styleId="Char0">
    <w:name w:val="页脚 Char"/>
    <w:basedOn w:val="a0"/>
    <w:link w:val="a4"/>
    <w:uiPriority w:val="99"/>
    <w:rsid w:val="00594A3A"/>
    <w:rPr>
      <w:sz w:val="18"/>
      <w:szCs w:val="18"/>
    </w:rPr>
  </w:style>
  <w:style w:type="character" w:styleId="a5">
    <w:name w:val="Hyperlink"/>
    <w:basedOn w:val="a0"/>
    <w:uiPriority w:val="99"/>
    <w:semiHidden/>
    <w:unhideWhenUsed/>
    <w:rsid w:val="00594A3A"/>
    <w:rPr>
      <w:color w:val="0000FF"/>
      <w:u w:val="single"/>
    </w:rPr>
  </w:style>
  <w:style w:type="character" w:customStyle="1" w:styleId="15">
    <w:name w:val="15"/>
    <w:basedOn w:val="a0"/>
    <w:rsid w:val="0059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5%B0%86%E6%9C%AC%E4%BA%BA%E5%9F%BA%E6%9C%AC%E4%BF%A1%E6%81%AF%E5%8F%91%E8%87%B3lxw@xi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wpx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陈小燕</dc:creator>
  <cp:keywords/>
  <dc:description/>
  <cp:lastModifiedBy>陈小燕</cp:lastModifiedBy>
  <cp:revision>3</cp:revision>
  <dcterms:created xsi:type="dcterms:W3CDTF">2015-07-20T01:53:00Z</dcterms:created>
  <dcterms:modified xsi:type="dcterms:W3CDTF">2015-07-20T01:56:00Z</dcterms:modified>
</cp:coreProperties>
</file>